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60" w:rsidRPr="006B1A60" w:rsidRDefault="006B1A60" w:rsidP="006B1A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6B1A60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Администрация Краснооктябрьского сельского поселения</w:t>
      </w:r>
    </w:p>
    <w:p w:rsidR="006B1A60" w:rsidRPr="006B1A60" w:rsidRDefault="006B1A60" w:rsidP="006B1A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B1A60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Черлакского муниципального района </w:t>
      </w:r>
      <w:r w:rsidRPr="006B1A60">
        <w:rPr>
          <w:rFonts w:ascii="Times New Roman" w:eastAsia="Times New Roman" w:hAnsi="Times New Roman" w:cs="Times New Roman"/>
          <w:b/>
          <w:sz w:val="28"/>
          <w:szCs w:val="30"/>
        </w:rPr>
        <w:t>Омской области</w:t>
      </w:r>
    </w:p>
    <w:p w:rsidR="006B1A60" w:rsidRPr="006B1A60" w:rsidRDefault="006B1A60" w:rsidP="006B1A60">
      <w:pPr>
        <w:suppressAutoHyphens/>
        <w:spacing w:after="0" w:line="240" w:lineRule="auto"/>
        <w:ind w:left="432" w:right="23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1A60" w:rsidRPr="006B1A60" w:rsidRDefault="006B1A60" w:rsidP="006B1A60">
      <w:pPr>
        <w:suppressAutoHyphens/>
        <w:spacing w:after="0" w:line="240" w:lineRule="auto"/>
        <w:ind w:left="432" w:right="23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1A60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B1A60" w:rsidRPr="006B1A60" w:rsidRDefault="006B1A60" w:rsidP="006B1A60">
      <w:pPr>
        <w:widowControl w:val="0"/>
        <w:suppressAutoHyphens/>
        <w:snapToGrid w:val="0"/>
        <w:spacing w:before="6" w:after="0" w:line="240" w:lineRule="auto"/>
        <w:ind w:left="432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:rsidR="006B1A60" w:rsidRPr="00E63B49" w:rsidRDefault="003757AC" w:rsidP="006B1A60">
      <w:pPr>
        <w:widowControl w:val="0"/>
        <w:tabs>
          <w:tab w:val="left" w:pos="7777"/>
        </w:tabs>
        <w:suppressAutoHyphens/>
        <w:snapToGrid w:val="0"/>
        <w:spacing w:after="0" w:line="322" w:lineRule="exac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От 15</w:t>
      </w:r>
      <w:r w:rsidR="00A02CA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октября 202</w:t>
      </w:r>
      <w:r w:rsidR="00A51F32">
        <w:rPr>
          <w:rFonts w:ascii="Times New Roman" w:eastAsia="Calibri" w:hAnsi="Times New Roman" w:cs="Times New Roman"/>
          <w:sz w:val="28"/>
          <w:szCs w:val="20"/>
          <w:lang w:eastAsia="ru-RU"/>
        </w:rPr>
        <w:t>4</w:t>
      </w:r>
      <w:r w:rsidR="006B1A60" w:rsidRPr="00E63B4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год</w:t>
      </w:r>
      <w:r w:rsidR="006B1A60" w:rsidRPr="00E63B49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  №</w:t>
      </w:r>
      <w:r w:rsidR="006B1A60" w:rsidRPr="00E63B49">
        <w:rPr>
          <w:rFonts w:ascii="Times New Roman" w:eastAsia="Calibri" w:hAnsi="Times New Roman" w:cs="Times New Roman"/>
          <w:spacing w:val="3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3"/>
          <w:sz w:val="28"/>
          <w:szCs w:val="20"/>
          <w:lang w:eastAsia="ru-RU"/>
        </w:rPr>
        <w:t>8</w:t>
      </w:r>
      <w:r w:rsidR="00171AB3">
        <w:rPr>
          <w:rFonts w:ascii="Times New Roman" w:eastAsia="Calibri" w:hAnsi="Times New Roman" w:cs="Times New Roman"/>
          <w:spacing w:val="3"/>
          <w:sz w:val="28"/>
          <w:szCs w:val="20"/>
          <w:lang w:eastAsia="ru-RU"/>
        </w:rPr>
        <w:t>2</w:t>
      </w:r>
      <w:r w:rsidR="006B1A60" w:rsidRPr="00E63B49">
        <w:rPr>
          <w:rFonts w:ascii="Times New Roman" w:eastAsia="Calibri" w:hAnsi="Times New Roman" w:cs="Times New Roman"/>
          <w:sz w:val="28"/>
          <w:szCs w:val="20"/>
          <w:lang w:eastAsia="ru-RU"/>
        </w:rPr>
        <w:t>-п</w:t>
      </w:r>
    </w:p>
    <w:p w:rsidR="006B1A60" w:rsidRPr="00E63B49" w:rsidRDefault="006B1A60" w:rsidP="006B1A60">
      <w:pPr>
        <w:widowControl w:val="0"/>
        <w:tabs>
          <w:tab w:val="num" w:pos="432"/>
        </w:tabs>
        <w:suppressAutoHyphens/>
        <w:snapToGrid w:val="0"/>
        <w:spacing w:before="10" w:after="0" w:line="240" w:lineRule="auto"/>
        <w:ind w:left="432"/>
        <w:rPr>
          <w:rFonts w:ascii="Times New Roman" w:eastAsia="Calibri" w:hAnsi="Times New Roman" w:cs="Times New Roman"/>
          <w:sz w:val="10"/>
          <w:szCs w:val="27"/>
          <w:lang w:eastAsia="ru-RU"/>
        </w:rPr>
      </w:pPr>
    </w:p>
    <w:p w:rsidR="006B1A60" w:rsidRPr="00E63B49" w:rsidRDefault="006B1A60" w:rsidP="006B1A60">
      <w:pPr>
        <w:widowControl w:val="0"/>
        <w:suppressAutoHyphens/>
        <w:snapToGrid w:val="0"/>
        <w:spacing w:before="10" w:after="0" w:line="240" w:lineRule="auto"/>
        <w:ind w:left="43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3B49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с. Красный Октябрь, </w:t>
      </w:r>
      <w:r w:rsidRPr="00E63B49">
        <w:rPr>
          <w:rFonts w:ascii="Times New Roman" w:eastAsia="Calibri" w:hAnsi="Times New Roman" w:cs="Times New Roman"/>
          <w:sz w:val="28"/>
          <w:szCs w:val="28"/>
          <w:lang w:eastAsia="ru-RU"/>
        </w:rPr>
        <w:t>Черлакский район, Омская область</w:t>
      </w:r>
    </w:p>
    <w:p w:rsidR="008E50C0" w:rsidRPr="00E63B49" w:rsidRDefault="008E50C0" w:rsidP="008E5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50C0" w:rsidRPr="00E63B49" w:rsidRDefault="00186B5E" w:rsidP="00330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E50C0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предварительных итог</w:t>
      </w:r>
      <w:r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E50C0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="00B13DEB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8E50C0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</w:t>
      </w:r>
      <w:r w:rsidR="008D5B1B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Омской за 9</w:t>
      </w:r>
      <w:r w:rsidR="008E50C0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</w:t>
      </w:r>
      <w:r w:rsidR="00C8434A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50C0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ожидаемых итогов</w:t>
      </w:r>
      <w:r w:rsidR="008E50C0" w:rsidRPr="00E63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0C0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 w:rsidR="00B13DEB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8E50C0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в 20</w:t>
      </w:r>
      <w:r w:rsidR="00C8434A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1A60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8E50C0" w:rsidRPr="00E63B49" w:rsidRDefault="008E50C0" w:rsidP="008E5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50C0" w:rsidRPr="00E63B49" w:rsidRDefault="008E50C0" w:rsidP="008E50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РФ, </w:t>
      </w:r>
      <w:r w:rsidR="006B1A60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50 раздела 7 Решения совета Краснооктябрьского сельского поселения Черлакского муниципального района Омской области от 23 мая 2014 года № 23 «О бюджетном процессе в Краснооктябрьском сельском поселении Черлакского муниципального района Омской области»</w:t>
      </w:r>
      <w:r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50C0" w:rsidRPr="00E63B49" w:rsidRDefault="008E50C0" w:rsidP="008E50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50C0" w:rsidRPr="00E63B49" w:rsidRDefault="006B1A60" w:rsidP="006B1A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6B1A60" w:rsidRPr="00E63B49" w:rsidRDefault="006B1A60" w:rsidP="008E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0C0" w:rsidRPr="00E63B49" w:rsidRDefault="008E50C0" w:rsidP="004D463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предварительные итоги социально-экономического развития </w:t>
      </w:r>
      <w:r w:rsidR="00B13DEB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</w:t>
      </w:r>
      <w:r w:rsidR="008D5B1B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 за 9</w:t>
      </w:r>
      <w:r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</w:t>
      </w:r>
      <w:r w:rsidR="00C8434A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ожидаемые итоги социально-экономического развития </w:t>
      </w:r>
      <w:r w:rsidR="00B13DEB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в 20</w:t>
      </w:r>
      <w:r w:rsidR="00C8434A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</w:t>
      </w:r>
      <w:r w:rsidR="00A51F32"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A51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0C0" w:rsidRPr="00E63B49" w:rsidRDefault="008E50C0" w:rsidP="008E5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0C0" w:rsidRPr="00E63B49" w:rsidRDefault="008E50C0" w:rsidP="008E50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1A60" w:rsidRPr="00E63B49" w:rsidRDefault="006B1A60" w:rsidP="006B1A60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63B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Глава Краснооктябрьского</w:t>
      </w:r>
    </w:p>
    <w:p w:rsidR="00A02CA1" w:rsidRDefault="006B1A60" w:rsidP="006B1A60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ectPr w:rsidR="00A02C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3B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сельского поселения                                                                            С.А. Сахно</w:t>
      </w:r>
    </w:p>
    <w:p w:rsidR="006B1A60" w:rsidRPr="00E63B49" w:rsidRDefault="006B1A60" w:rsidP="004D788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B1A60" w:rsidRPr="006B1A60" w:rsidRDefault="006B1A60" w:rsidP="004D788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4D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6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Краснооктябрьского сельского поселения </w:t>
      </w:r>
      <w:r w:rsidR="006C1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D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A0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D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0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A5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C1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D7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E63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8E50C0" w:rsidRPr="008E50C0" w:rsidRDefault="008E50C0" w:rsidP="008E50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0C0" w:rsidRPr="008E50C0" w:rsidRDefault="008E50C0" w:rsidP="008E5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60" w:rsidRDefault="006B1A60" w:rsidP="004D7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ИТОГИ</w:t>
      </w:r>
      <w:bookmarkStart w:id="0" w:name="_GoBack"/>
      <w:bookmarkEnd w:id="0"/>
    </w:p>
    <w:p w:rsidR="008E50C0" w:rsidRDefault="008E50C0" w:rsidP="004D7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 w:rsidR="00B13D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Pr="008E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</w:t>
      </w:r>
      <w:r w:rsidR="008D5B1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Омской области за 9</w:t>
      </w:r>
      <w:r w:rsidRPr="008E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</w:t>
      </w:r>
      <w:r w:rsidR="00C84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E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ожидаемые итоги социально</w:t>
      </w:r>
      <w:r w:rsidR="000E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0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  <w:r w:rsidR="00B13D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Pr="008E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в 20</w:t>
      </w:r>
      <w:r w:rsidR="00C84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816D42" w:rsidRDefault="00816D42" w:rsidP="006B1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94"/>
        <w:gridCol w:w="1422"/>
        <w:gridCol w:w="1124"/>
        <w:gridCol w:w="1085"/>
        <w:gridCol w:w="1116"/>
        <w:gridCol w:w="1116"/>
        <w:gridCol w:w="1114"/>
      </w:tblGrid>
      <w:tr w:rsidR="00816D42" w:rsidRPr="004D7880" w:rsidTr="00171AB3">
        <w:trPr>
          <w:trHeight w:val="20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Показатели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Оценка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Оценка</w:t>
            </w: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Прогноз</w:t>
            </w:r>
          </w:p>
        </w:tc>
      </w:tr>
      <w:tr w:rsidR="00816D42" w:rsidRPr="004D7880" w:rsidTr="00171AB3">
        <w:trPr>
          <w:trHeight w:val="509"/>
        </w:trPr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2023 год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</w:tr>
      <w:tr w:rsidR="00816D42" w:rsidRPr="004D7880" w:rsidTr="00171AB3">
        <w:trPr>
          <w:trHeight w:val="509"/>
        </w:trPr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16D42" w:rsidRPr="004D7880" w:rsidTr="00171AB3">
        <w:trPr>
          <w:trHeight w:val="2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816D42" w:rsidRPr="004D7880" w:rsidTr="00171AB3">
        <w:trPr>
          <w:trHeight w:val="2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1. Объем произведенной промышленной продукции (работ и услуг) всего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114 671,00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816D42" w:rsidP="00171A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171AB3" w:rsidRPr="004D78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="00171AB3" w:rsidRPr="004D78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171AB3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62 000,00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171AB3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65 000,00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171AB3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68 000,00</w:t>
            </w:r>
          </w:p>
        </w:tc>
      </w:tr>
      <w:tr w:rsidR="00816D42" w:rsidRPr="004D7880" w:rsidTr="00171AB3">
        <w:trPr>
          <w:trHeight w:val="2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в процентах к предыдущему году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171AB3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50,34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171AB3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107,39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171AB3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104,83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171AB3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104,61</w:t>
            </w:r>
          </w:p>
        </w:tc>
      </w:tr>
      <w:tr w:rsidR="00816D42" w:rsidRPr="004D7880" w:rsidTr="00297BE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в том числе по отраслям</w:t>
            </w:r>
          </w:p>
        </w:tc>
      </w:tr>
      <w:tr w:rsidR="00171AB3" w:rsidRPr="004D7880" w:rsidTr="00171AB3">
        <w:trPr>
          <w:trHeight w:val="2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AB3" w:rsidRPr="004D7880" w:rsidRDefault="00171AB3" w:rsidP="00171A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1.1 Продукция сельского хозяйства в хозяйствах всех категорий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1AB3" w:rsidRPr="004D7880" w:rsidRDefault="00171AB3" w:rsidP="00171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AB3" w:rsidRPr="004D7880" w:rsidRDefault="00171AB3" w:rsidP="00171A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114 671,00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AB3" w:rsidRPr="004D7880" w:rsidRDefault="00171AB3" w:rsidP="00171A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57 730,00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AB3" w:rsidRPr="004D7880" w:rsidRDefault="00171AB3" w:rsidP="00171A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62 000,00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AB3" w:rsidRPr="004D7880" w:rsidRDefault="00171AB3" w:rsidP="00171A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65 000,00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AB3" w:rsidRPr="004D7880" w:rsidRDefault="00171AB3" w:rsidP="00171A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68 000,00</w:t>
            </w:r>
          </w:p>
        </w:tc>
      </w:tr>
      <w:tr w:rsidR="00816D42" w:rsidRPr="004D7880" w:rsidTr="00171AB3">
        <w:trPr>
          <w:trHeight w:val="2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тыс. кв.м общей площади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6D42" w:rsidRPr="004D7880" w:rsidTr="00171AB3">
        <w:trPr>
          <w:trHeight w:val="2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20 700,00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17 066,44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D42" w:rsidRPr="004D7880" w:rsidRDefault="00171AB3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18 500,00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20 990,79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21 114,00</w:t>
            </w:r>
          </w:p>
        </w:tc>
      </w:tr>
      <w:tr w:rsidR="00816D42" w:rsidRPr="004D7880" w:rsidTr="00171AB3">
        <w:trPr>
          <w:trHeight w:val="2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6D42" w:rsidRPr="004D7880" w:rsidTr="00171AB3">
        <w:trPr>
          <w:trHeight w:val="2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Прибыль (убыток) организаций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19 498,00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</w:tr>
      <w:tr w:rsidR="00816D42" w:rsidRPr="004D7880" w:rsidTr="00171AB3">
        <w:trPr>
          <w:trHeight w:val="2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Численность </w:t>
            </w:r>
            <w:r w:rsidRPr="004D788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работников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D42" w:rsidRPr="004D7880" w:rsidRDefault="004D7880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D42" w:rsidRPr="004D7880" w:rsidRDefault="004D7880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D42" w:rsidRPr="004D7880" w:rsidRDefault="004D7880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D42" w:rsidRPr="004D7880" w:rsidRDefault="004D7880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</w:tr>
      <w:tr w:rsidR="00816D42" w:rsidRPr="004D7880" w:rsidTr="00171AB3">
        <w:trPr>
          <w:trHeight w:val="2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Фонд начисленной заработной платы работников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112 304,16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816D42" w:rsidP="004D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133 045,56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133 045,56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141 282,00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149 698,80</w:t>
            </w:r>
          </w:p>
        </w:tc>
      </w:tr>
      <w:tr w:rsidR="00816D42" w:rsidRPr="004D7880" w:rsidTr="00171AB3">
        <w:trPr>
          <w:trHeight w:val="2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Среднемесячная номинальная начисленная заработная плата работников крупных и средних предприятий и некоммерческих организация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18,68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22,13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4D7880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25,81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4D7880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4D7880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</w:tr>
      <w:tr w:rsidR="00816D42" w:rsidRPr="004D7880" w:rsidTr="00171AB3">
        <w:trPr>
          <w:trHeight w:val="2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тыс. человек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D42" w:rsidRPr="004D7880" w:rsidRDefault="004D7880" w:rsidP="004D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1,879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D42" w:rsidRPr="004D7880" w:rsidRDefault="00816D42" w:rsidP="004D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  <w:r w:rsidR="004D7880" w:rsidRPr="004D788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 xml:space="preserve"> 1,860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D42" w:rsidRPr="004D7880" w:rsidRDefault="00816D42" w:rsidP="004D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  <w:r w:rsidR="004D7880" w:rsidRPr="004D788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D42" w:rsidRPr="004D7880" w:rsidRDefault="00816D42" w:rsidP="004D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  <w:r w:rsidR="004D7880" w:rsidRPr="004D788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816D42" w:rsidRPr="004D7880" w:rsidTr="00171AB3">
        <w:trPr>
          <w:trHeight w:val="2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Численность экономически активного населения (среднегодовая)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тыс. человек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4D7880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1,420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4D7880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1,416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4D7880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1,426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4D7880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1,442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4D7880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1,464</w:t>
            </w:r>
          </w:p>
        </w:tc>
      </w:tr>
      <w:tr w:rsidR="00816D42" w:rsidRPr="004D7880" w:rsidTr="00171AB3">
        <w:trPr>
          <w:trHeight w:val="2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bCs/>
                <w:sz w:val="18"/>
                <w:szCs w:val="18"/>
              </w:rPr>
              <w:t>Уровень зарегистрированной безработицы (среднегодовой)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D42" w:rsidRPr="004D7880" w:rsidRDefault="00816D42" w:rsidP="0081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в процентах от численности экономически активного населения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816D42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816D42" w:rsidP="004D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78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816D42" w:rsidP="004D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78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7880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4D7880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D42" w:rsidRPr="004D7880" w:rsidRDefault="004D7880" w:rsidP="00816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</w:tr>
    </w:tbl>
    <w:p w:rsidR="004D7880" w:rsidRDefault="004D7880" w:rsidP="006B1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78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50C0" w:rsidRPr="009310F5" w:rsidRDefault="008E50C0" w:rsidP="00B03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Предварительных итогов социально-экономического развития </w:t>
      </w:r>
      <w:r w:rsidR="00B13DEB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за </w:t>
      </w:r>
      <w:r w:rsidR="000E3734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</w:t>
      </w:r>
      <w:r w:rsidR="00C8434A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953D4" w:rsidRPr="009310F5" w:rsidRDefault="00007F7F" w:rsidP="000A6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Демографическая ситуация в поселении </w:t>
      </w:r>
      <w:r w:rsidR="0090552A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</w:t>
      </w: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отрицательной в 202</w:t>
      </w:r>
      <w:r w:rsidR="00A51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родилось </w:t>
      </w:r>
      <w:r w:rsidR="003757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757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6F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умерло 1</w:t>
      </w:r>
      <w:r w:rsidR="003757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0C0" w:rsidRPr="00A51F32" w:rsidRDefault="008D5B1B" w:rsidP="008E5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9</w:t>
      </w:r>
      <w:r w:rsidR="008E50C0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</w:t>
      </w:r>
      <w:r w:rsidR="00C8434A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50C0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наблюдается </w:t>
      </w:r>
      <w:r w:rsidR="003757A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8E50C0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продукции сельского хозяйства</w:t>
      </w:r>
      <w:r w:rsidR="00B13DEB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объема отгруженной продукции собственного производства, </w:t>
      </w:r>
      <w:r w:rsidR="008E50C0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средней номинальной начисленной заработной платы в организациях </w:t>
      </w:r>
      <w:r w:rsidR="00B13DEB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BA7BD3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03281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Рост номинальной заработной платы</w:t>
      </w:r>
      <w:r w:rsidR="00BA7BD3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 ростом минимального размера оплаты труда. </w:t>
      </w:r>
      <w:r w:rsidR="00A4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A47377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оборота розничной торговли</w:t>
      </w:r>
      <w:r w:rsidR="00A4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ростом мобильности населения, всё больше населения отдают предпочтение супермаркетам «Магнит», «Пятерочка»</w:t>
      </w:r>
      <w:r w:rsidR="00E6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маркетплейсам </w:t>
      </w:r>
      <w:r w:rsidR="00E62659" w:rsidRPr="00E62659">
        <w:rPr>
          <w:rFonts w:ascii="Times New Roman" w:eastAsia="Times New Roman" w:hAnsi="Times New Roman" w:cs="Times New Roman"/>
          <w:sz w:val="28"/>
          <w:szCs w:val="28"/>
          <w:lang w:eastAsia="ru-RU"/>
        </w:rPr>
        <w:t>WildBerries</w:t>
      </w:r>
      <w:r w:rsidR="00E6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26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OZON</w:t>
      </w:r>
      <w:r w:rsidR="00A4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B03281" w:rsidRPr="009310F5" w:rsidRDefault="00416A83" w:rsidP="008E5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деятельностью в поселении занимаются сельхозпредприятия: ООО «Родник», ООО «</w:t>
      </w:r>
      <w:r w:rsidR="00E62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</w:t>
      </w: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26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«Агротехснаб»</w:t>
      </w: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налоги в бюджет по земельному налогу от сельхозпроизводителей.</w:t>
      </w:r>
    </w:p>
    <w:p w:rsidR="000E35D0" w:rsidRDefault="00664D7D" w:rsidP="000E3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сельскохозяйственными предприятиями на территории поселения являются: ООО «Родник» - директор Ш</w:t>
      </w:r>
      <w:r w:rsidR="003878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повалов Ю.Ф. Предприятие</w:t>
      </w:r>
      <w:r w:rsidR="00B90980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субъектом малого предпринимательства,</w:t>
      </w: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обработкой арендуемых у собственников и собственных земель. ООО Николаевское –</w:t>
      </w:r>
      <w:r w:rsidR="0095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Тимофеев Е.П.</w:t>
      </w: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прекратили свою деятельность на территории </w:t>
      </w:r>
      <w:r w:rsidR="002C41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 сельского поселения</w:t>
      </w:r>
      <w:r w:rsidR="00C43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</w:t>
      </w:r>
      <w:r w:rsidR="002C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заняты</w:t>
      </w:r>
      <w:r w:rsidR="00C43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ООО «Николаевское» попали под сокращение. Данная ситуация отрицательно скажется на социально-экономическое развитие поселения.</w:t>
      </w: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обусловлено резкое снижение </w:t>
      </w:r>
      <w:r w:rsid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265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бъема произведенной промышленной (сельскохозяйственной) продукции.</w:t>
      </w:r>
      <w:r w:rsidR="000E35D0" w:rsidRP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5D0" w:rsidRPr="003248E3" w:rsidRDefault="000E35D0" w:rsidP="000E3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9 месяцев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сравнении с аналогичным периодом прошлого года в хозяйствах всех категорий наблюдается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продукции сельского хозяйства на </w:t>
      </w:r>
      <w:r w:rsidR="004D7880">
        <w:rPr>
          <w:rFonts w:ascii="Times New Roman" w:eastAsia="Times New Roman" w:hAnsi="Times New Roman" w:cs="Times New Roman"/>
          <w:sz w:val="28"/>
          <w:szCs w:val="28"/>
          <w:lang w:eastAsia="ru-RU"/>
        </w:rPr>
        <w:t>49,66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4D7880" w:rsidRPr="004D7880">
        <w:rPr>
          <w:rFonts w:ascii="Times New Roman" w:eastAsia="Times New Roman" w:hAnsi="Times New Roman" w:cs="Times New Roman"/>
          <w:sz w:val="28"/>
          <w:szCs w:val="28"/>
          <w:lang w:eastAsia="ru-RU"/>
        </w:rPr>
        <w:t>57 730,00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продукция сельского хозяйства в фактических ценах). Посевные площади сельскохозяйственных культур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хозяйствах всех категорий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увеличились, собственники ранее не оформившие свои права, через суд регистрируют в установленном законе порядке право собственности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C" w:rsidRPr="009310F5" w:rsidRDefault="00E62659" w:rsidP="008E5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влияние на социально-экономическое развитие может оказать появление на территории поселения </w:t>
      </w:r>
      <w:r w:rsidR="000E35D0" w:rsidRP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животноводства мясного направления</w:t>
      </w:r>
      <w:r w:rsid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5D0" w:rsidRP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 выкупил базы для содержания КРС, куда планирует в октябре-ноябре 2024 года завести 200 голов КРС (быков). Предполагается создание новых рабочих мест.</w:t>
      </w:r>
    </w:p>
    <w:p w:rsidR="00E1747E" w:rsidRDefault="00664D7D" w:rsidP="008E5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развития малого бизнеса серьезный резерв развития экономического роста и улучшения социального климата.</w:t>
      </w:r>
      <w:r w:rsidR="00ED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</w:t>
      </w:r>
      <w:r w:rsid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на территории поселения ИП, фактически осуществляют деятельность </w:t>
      </w:r>
      <w:r w:rsidR="00F807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D5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деятельности предприятий малого бизнеса в </w:t>
      </w:r>
      <w:r w:rsidR="00B90980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32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0980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состоит из предпринимателей, занимающихся торговлей (</w:t>
      </w:r>
      <w:r w:rsidR="00F807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0980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ИП) и сельскохозяйственной деятельностью (</w:t>
      </w:r>
      <w:r w:rsidR="00F807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0980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КФХ</w:t>
      </w:r>
      <w:r w:rsidR="00F807B6">
        <w:rPr>
          <w:rFonts w:ascii="Times New Roman" w:eastAsia="Times New Roman" w:hAnsi="Times New Roman" w:cs="Times New Roman"/>
          <w:sz w:val="28"/>
          <w:szCs w:val="28"/>
          <w:lang w:eastAsia="ru-RU"/>
        </w:rPr>
        <w:t>, 1 ИП)</w:t>
      </w:r>
      <w:r w:rsidR="00B90980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сравнению с 20</w:t>
      </w:r>
      <w:r w:rsidR="009310F5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7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0980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число </w:t>
      </w:r>
      <w:r w:rsidR="00E174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 КФХ</w:t>
      </w:r>
      <w:r w:rsidR="00B90980" w:rsidRPr="0093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снизилось </w:t>
      </w:r>
      <w:r w:rsidR="006A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747E"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="00F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8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D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50C0" w:rsidRPr="003248E3" w:rsidRDefault="008E50C0" w:rsidP="00B13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розничной торговли составил </w:t>
      </w:r>
      <w:r w:rsid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>17 066,44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</w:t>
      </w:r>
      <w:r w:rsidR="000E3734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что</w:t>
      </w:r>
      <w:r w:rsidR="00814E7E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="000E3734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B13DEB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E3734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248E3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3734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13DEB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>3 633,56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E50C0" w:rsidRPr="003248E3" w:rsidRDefault="008E50C0" w:rsidP="008E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1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</w:t>
      </w:r>
      <w:r w:rsidR="00D3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812D2B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занятых у СМП составляет </w:t>
      </w:r>
      <w:r w:rsidR="006A1D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занятых на территории поселения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2D2B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</w:t>
      </w:r>
      <w:r w:rsidR="00812D2B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ботная плата работника</w:t>
      </w:r>
      <w:r w:rsidR="008D5B1B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СМП </w:t>
      </w:r>
      <w:r w:rsidR="00812D2B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>22,13</w:t>
      </w:r>
      <w:r w:rsidR="003248E3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8E50C0" w:rsidRPr="003248E3" w:rsidRDefault="001521D3" w:rsidP="008E5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</w:t>
      </w:r>
      <w:r w:rsidR="008E50C0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исленность экономически активного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</w:t>
      </w:r>
      <w:r w:rsidR="008E50C0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составляет </w:t>
      </w:r>
      <w:r w:rsidR="004D7880">
        <w:rPr>
          <w:rFonts w:ascii="Times New Roman" w:eastAsia="Times New Roman" w:hAnsi="Times New Roman" w:cs="Times New Roman"/>
          <w:sz w:val="28"/>
          <w:szCs w:val="28"/>
          <w:lang w:eastAsia="ru-RU"/>
        </w:rPr>
        <w:t>1416</w:t>
      </w:r>
      <w:r w:rsidR="008E50C0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03281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4D7880">
        <w:rPr>
          <w:rFonts w:ascii="Times New Roman" w:eastAsia="Times New Roman" w:hAnsi="Times New Roman" w:cs="Times New Roman"/>
          <w:sz w:val="28"/>
          <w:szCs w:val="28"/>
          <w:lang w:eastAsia="ru-RU"/>
        </w:rPr>
        <w:t>0,29</w:t>
      </w:r>
      <w:r w:rsidR="00B03281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6A1D86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="00B03281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</w:t>
      </w:r>
      <w:r w:rsidR="00C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B03281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20</w:t>
      </w:r>
      <w:r w:rsidR="003248E3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8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3281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8E50C0"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0C0" w:rsidRPr="003248E3" w:rsidRDefault="008E50C0" w:rsidP="008E5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зарегистрированной безработицы по поселению составляет </w:t>
      </w:r>
      <w:r w:rsidR="001521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7880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3248E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численности экономически активного населения.</w:t>
      </w:r>
    </w:p>
    <w:p w:rsidR="008E50C0" w:rsidRPr="00010758" w:rsidRDefault="008E50C0" w:rsidP="007B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Ожидаемые итоги социально-экономического развития </w:t>
      </w:r>
      <w:r w:rsidR="00B13DEB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в 20</w:t>
      </w:r>
      <w:r w:rsidR="00C8434A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3D98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8E50C0" w:rsidRPr="00010758" w:rsidRDefault="007B3D98" w:rsidP="007B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 20</w:t>
      </w:r>
      <w:r w:rsidR="00C8434A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50C0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ожидаются </w:t>
      </w:r>
      <w:r w:rsid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</w:t>
      </w:r>
      <w:r w:rsidR="008E50C0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темпы развития социально-экономической ситуации в </w:t>
      </w:r>
      <w:r w:rsidR="00812D2B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Краснооктябрьском</w:t>
      </w:r>
      <w:r w:rsidR="008E50C0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Черлакского муниципального района Омской области.</w:t>
      </w:r>
    </w:p>
    <w:p w:rsidR="008E50C0" w:rsidRPr="00010758" w:rsidRDefault="008E50C0" w:rsidP="008E5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 20</w:t>
      </w:r>
      <w:r w:rsidR="00C8434A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произведенной промышленной</w:t>
      </w:r>
      <w:r w:rsid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(сельскохозяйственной)</w:t>
      </w:r>
      <w:r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</w:t>
      </w:r>
      <w:r w:rsidR="00D1321E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</w:t>
      </w:r>
      <w:r w:rsidR="00B02488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</w:t>
      </w:r>
      <w:r w:rsidR="00210FA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года, это связано с плохими погодными условиями и закрытием производства ООО «Николаевское»</w:t>
      </w:r>
    </w:p>
    <w:p w:rsidR="00DE08F0" w:rsidRDefault="00210FA1" w:rsidP="008E5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на территории поселения остается сложная ситуация с оказанием платных услуг населению. На текущий момент отсутствуют субъекты предпринимательской деятельности оказывающие платные услуги населения. Данная тенденция возникает из-за высокой вероятности нерентабельности </w:t>
      </w:r>
      <w:r w:rsidR="00DE0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 и отсутствием потребительского спроса на платные услуги.</w:t>
      </w:r>
    </w:p>
    <w:p w:rsidR="008E50C0" w:rsidRPr="00A96E2F" w:rsidRDefault="00210FA1" w:rsidP="008E5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отчетного пе</w:t>
      </w:r>
      <w:r w:rsidR="00DC6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риода ожидается незначительное 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10758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0758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розничной торговли.</w:t>
      </w:r>
      <w:r w:rsidR="00B03281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Возможен небольшой р</w:t>
      </w:r>
      <w:r w:rsidR="008E50C0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числа </w:t>
      </w:r>
      <w:r w:rsidR="001528DC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</w:t>
      </w:r>
      <w:r w:rsidR="008E50C0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занятых у субъектов малого предпринимательства</w:t>
      </w:r>
      <w:r w:rsidR="001528DC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1F7F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5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открытия животноводческих баз</w:t>
      </w:r>
      <w:r w:rsidR="008E50C0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0C0" w:rsidRPr="00010758" w:rsidRDefault="000E3734" w:rsidP="008E5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C8434A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50C0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ожидается сохранение стабильной ситуации в бюджетной сфере.</w:t>
      </w:r>
    </w:p>
    <w:p w:rsidR="008E50C0" w:rsidRPr="00010758" w:rsidRDefault="008E50C0" w:rsidP="008E5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начисленная н</w:t>
      </w:r>
      <w:r w:rsidR="008D5B1B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оминальная заработная плата за </w:t>
      </w:r>
      <w:r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8434A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C4323C">
        <w:rPr>
          <w:rFonts w:ascii="Times New Roman" w:eastAsia="Times New Roman" w:hAnsi="Times New Roman" w:cs="Times New Roman"/>
          <w:sz w:val="28"/>
          <w:szCs w:val="28"/>
          <w:lang w:eastAsia="ru-RU"/>
        </w:rPr>
        <w:t>22,13</w:t>
      </w:r>
      <w:r w:rsidR="00D1321E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9404D"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8E50C0" w:rsidRPr="00010758" w:rsidRDefault="008E50C0" w:rsidP="008E5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 w:rsidR="00DE0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зарегистрированной безработицы на конец отчетного периода возрастет, так как в ноябре – декабре месяце сезонные работники, занятые на сельскохозяйственных предприятиях</w:t>
      </w:r>
      <w:r w:rsidR="00305E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на учет в ЦЗН</w:t>
      </w:r>
      <w:r w:rsidR="003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E50C0" w:rsidRPr="0001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3D2" w:rsidRDefault="004A73D2">
      <w:pPr>
        <w:spacing w:after="0" w:line="240" w:lineRule="auto"/>
      </w:pPr>
      <w:r>
        <w:separator/>
      </w:r>
    </w:p>
  </w:endnote>
  <w:endnote w:type="continuationSeparator" w:id="0">
    <w:p w:rsidR="004A73D2" w:rsidRDefault="004A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50" w:rsidRDefault="008E50C0" w:rsidP="00DE2B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D5A50" w:rsidRDefault="004A73D2" w:rsidP="00DE2BE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50" w:rsidRDefault="008E50C0" w:rsidP="00DE2B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73D2">
      <w:rPr>
        <w:rStyle w:val="a7"/>
        <w:noProof/>
      </w:rPr>
      <w:t>1</w:t>
    </w:r>
    <w:r>
      <w:rPr>
        <w:rStyle w:val="a7"/>
      </w:rPr>
      <w:fldChar w:fldCharType="end"/>
    </w:r>
  </w:p>
  <w:p w:rsidR="007D5A50" w:rsidRDefault="004A73D2" w:rsidP="00DE2BE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3D2" w:rsidRDefault="004A73D2">
      <w:pPr>
        <w:spacing w:after="0" w:line="240" w:lineRule="auto"/>
      </w:pPr>
      <w:r>
        <w:separator/>
      </w:r>
    </w:p>
  </w:footnote>
  <w:footnote w:type="continuationSeparator" w:id="0">
    <w:p w:rsidR="004A73D2" w:rsidRDefault="004A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50" w:rsidRDefault="004A73D2" w:rsidP="00CE2E20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50" w:rsidRDefault="004A73D2" w:rsidP="00CE2E20">
    <w:pPr>
      <w:pStyle w:val="a5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C0" w:rsidRDefault="004A73D2">
    <w:pPr>
      <w:pStyle w:val="a5"/>
      <w:jc w:val="right"/>
    </w:pPr>
  </w:p>
  <w:p w:rsidR="007D5A50" w:rsidRDefault="004A73D2" w:rsidP="00CE2E20">
    <w:pPr>
      <w:pStyle w:val="a5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055D"/>
    <w:multiLevelType w:val="hybridMultilevel"/>
    <w:tmpl w:val="E4B6D016"/>
    <w:lvl w:ilvl="0" w:tplc="A986F54C">
      <w:start w:val="1"/>
      <w:numFmt w:val="decimal"/>
      <w:lvlText w:val="%1.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A624F5"/>
    <w:multiLevelType w:val="hybridMultilevel"/>
    <w:tmpl w:val="F6EC4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4CA9"/>
    <w:multiLevelType w:val="hybridMultilevel"/>
    <w:tmpl w:val="5F048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77FD"/>
    <w:multiLevelType w:val="hybridMultilevel"/>
    <w:tmpl w:val="CF963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73BE3"/>
    <w:multiLevelType w:val="hybridMultilevel"/>
    <w:tmpl w:val="4D4A9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50549"/>
    <w:multiLevelType w:val="hybridMultilevel"/>
    <w:tmpl w:val="C0422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3EC1"/>
    <w:multiLevelType w:val="hybridMultilevel"/>
    <w:tmpl w:val="84D67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14C2"/>
    <w:multiLevelType w:val="hybridMultilevel"/>
    <w:tmpl w:val="1ED2C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0F18"/>
    <w:multiLevelType w:val="hybridMultilevel"/>
    <w:tmpl w:val="81A40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536D0"/>
    <w:multiLevelType w:val="hybridMultilevel"/>
    <w:tmpl w:val="EA72A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6695"/>
    <w:multiLevelType w:val="hybridMultilevel"/>
    <w:tmpl w:val="5D3E9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97256"/>
    <w:multiLevelType w:val="hybridMultilevel"/>
    <w:tmpl w:val="49409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F5E75"/>
    <w:multiLevelType w:val="hybridMultilevel"/>
    <w:tmpl w:val="A12CC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F12CB"/>
    <w:multiLevelType w:val="hybridMultilevel"/>
    <w:tmpl w:val="43EE6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649E8"/>
    <w:multiLevelType w:val="hybridMultilevel"/>
    <w:tmpl w:val="2CFC4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02640"/>
    <w:multiLevelType w:val="hybridMultilevel"/>
    <w:tmpl w:val="3BB0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D6CC1"/>
    <w:multiLevelType w:val="hybridMultilevel"/>
    <w:tmpl w:val="E47E7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96B4E"/>
    <w:multiLevelType w:val="hybridMultilevel"/>
    <w:tmpl w:val="97BEF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C21C4"/>
    <w:multiLevelType w:val="hybridMultilevel"/>
    <w:tmpl w:val="403A5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B2D73"/>
    <w:multiLevelType w:val="hybridMultilevel"/>
    <w:tmpl w:val="809C7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6175E"/>
    <w:multiLevelType w:val="hybridMultilevel"/>
    <w:tmpl w:val="67E8B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F5741"/>
    <w:multiLevelType w:val="hybridMultilevel"/>
    <w:tmpl w:val="3A6EE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34537"/>
    <w:multiLevelType w:val="hybridMultilevel"/>
    <w:tmpl w:val="01047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A06BE"/>
    <w:multiLevelType w:val="hybridMultilevel"/>
    <w:tmpl w:val="7C64A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1D21"/>
    <w:multiLevelType w:val="hybridMultilevel"/>
    <w:tmpl w:val="59AA2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D7561"/>
    <w:multiLevelType w:val="hybridMultilevel"/>
    <w:tmpl w:val="C2885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A01EE"/>
    <w:multiLevelType w:val="hybridMultilevel"/>
    <w:tmpl w:val="6B1ED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40CDE"/>
    <w:multiLevelType w:val="hybridMultilevel"/>
    <w:tmpl w:val="B5667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561BA"/>
    <w:multiLevelType w:val="hybridMultilevel"/>
    <w:tmpl w:val="D292C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4"/>
  </w:num>
  <w:num w:numId="5">
    <w:abstractNumId w:val="18"/>
  </w:num>
  <w:num w:numId="6">
    <w:abstractNumId w:val="26"/>
  </w:num>
  <w:num w:numId="7">
    <w:abstractNumId w:val="24"/>
  </w:num>
  <w:num w:numId="8">
    <w:abstractNumId w:val="5"/>
  </w:num>
  <w:num w:numId="9">
    <w:abstractNumId w:val="10"/>
  </w:num>
  <w:num w:numId="10">
    <w:abstractNumId w:val="2"/>
  </w:num>
  <w:num w:numId="11">
    <w:abstractNumId w:val="27"/>
  </w:num>
  <w:num w:numId="12">
    <w:abstractNumId w:val="6"/>
  </w:num>
  <w:num w:numId="13">
    <w:abstractNumId w:val="7"/>
  </w:num>
  <w:num w:numId="14">
    <w:abstractNumId w:val="15"/>
  </w:num>
  <w:num w:numId="15">
    <w:abstractNumId w:val="16"/>
  </w:num>
  <w:num w:numId="16">
    <w:abstractNumId w:val="22"/>
  </w:num>
  <w:num w:numId="17">
    <w:abstractNumId w:val="19"/>
  </w:num>
  <w:num w:numId="18">
    <w:abstractNumId w:val="28"/>
  </w:num>
  <w:num w:numId="19">
    <w:abstractNumId w:val="25"/>
  </w:num>
  <w:num w:numId="20">
    <w:abstractNumId w:val="11"/>
  </w:num>
  <w:num w:numId="21">
    <w:abstractNumId w:val="3"/>
  </w:num>
  <w:num w:numId="22">
    <w:abstractNumId w:val="13"/>
  </w:num>
  <w:num w:numId="23">
    <w:abstractNumId w:val="8"/>
  </w:num>
  <w:num w:numId="24">
    <w:abstractNumId w:val="12"/>
  </w:num>
  <w:num w:numId="25">
    <w:abstractNumId w:val="1"/>
  </w:num>
  <w:num w:numId="26">
    <w:abstractNumId w:val="21"/>
  </w:num>
  <w:num w:numId="27">
    <w:abstractNumId w:val="9"/>
  </w:num>
  <w:num w:numId="28">
    <w:abstractNumId w:val="4"/>
  </w:num>
  <w:num w:numId="29">
    <w:abstractNumId w:val="2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C0"/>
    <w:rsid w:val="00007F7F"/>
    <w:rsid w:val="00010758"/>
    <w:rsid w:val="00055197"/>
    <w:rsid w:val="000928B3"/>
    <w:rsid w:val="000A3E33"/>
    <w:rsid w:val="000A6FD5"/>
    <w:rsid w:val="000C1008"/>
    <w:rsid w:val="000E35D0"/>
    <w:rsid w:val="000E3734"/>
    <w:rsid w:val="001307A9"/>
    <w:rsid w:val="0015189D"/>
    <w:rsid w:val="001521D3"/>
    <w:rsid w:val="001528DC"/>
    <w:rsid w:val="00152A06"/>
    <w:rsid w:val="00171AB3"/>
    <w:rsid w:val="00176A23"/>
    <w:rsid w:val="00186B5E"/>
    <w:rsid w:val="001953D4"/>
    <w:rsid w:val="001C020F"/>
    <w:rsid w:val="0020534C"/>
    <w:rsid w:val="00210FA1"/>
    <w:rsid w:val="00243B20"/>
    <w:rsid w:val="00243BA5"/>
    <w:rsid w:val="002C2ABF"/>
    <w:rsid w:val="002C4154"/>
    <w:rsid w:val="002D461A"/>
    <w:rsid w:val="00305EC4"/>
    <w:rsid w:val="003248E3"/>
    <w:rsid w:val="0032514A"/>
    <w:rsid w:val="003307E7"/>
    <w:rsid w:val="00343C99"/>
    <w:rsid w:val="00345CDB"/>
    <w:rsid w:val="00353CC0"/>
    <w:rsid w:val="003757AC"/>
    <w:rsid w:val="00380811"/>
    <w:rsid w:val="00387892"/>
    <w:rsid w:val="0039301F"/>
    <w:rsid w:val="003C1645"/>
    <w:rsid w:val="003C3A22"/>
    <w:rsid w:val="003D3034"/>
    <w:rsid w:val="003F2427"/>
    <w:rsid w:val="004022DC"/>
    <w:rsid w:val="00416A83"/>
    <w:rsid w:val="004A1995"/>
    <w:rsid w:val="004A73D2"/>
    <w:rsid w:val="004C3861"/>
    <w:rsid w:val="004D4638"/>
    <w:rsid w:val="004D7880"/>
    <w:rsid w:val="005163B3"/>
    <w:rsid w:val="00576085"/>
    <w:rsid w:val="005C1758"/>
    <w:rsid w:val="005D26F5"/>
    <w:rsid w:val="005F0624"/>
    <w:rsid w:val="006518F1"/>
    <w:rsid w:val="00652F5F"/>
    <w:rsid w:val="00654E8D"/>
    <w:rsid w:val="006559CD"/>
    <w:rsid w:val="00664D7D"/>
    <w:rsid w:val="00684E5C"/>
    <w:rsid w:val="006972DC"/>
    <w:rsid w:val="006A1D86"/>
    <w:rsid w:val="006A38CF"/>
    <w:rsid w:val="006B1A60"/>
    <w:rsid w:val="006B54EB"/>
    <w:rsid w:val="006C18A9"/>
    <w:rsid w:val="006C6F91"/>
    <w:rsid w:val="006C7510"/>
    <w:rsid w:val="006C7E44"/>
    <w:rsid w:val="007501F2"/>
    <w:rsid w:val="00753976"/>
    <w:rsid w:val="007733F3"/>
    <w:rsid w:val="0079526C"/>
    <w:rsid w:val="007B3D98"/>
    <w:rsid w:val="007D72E2"/>
    <w:rsid w:val="00812D2B"/>
    <w:rsid w:val="00814E7E"/>
    <w:rsid w:val="00816D42"/>
    <w:rsid w:val="00834609"/>
    <w:rsid w:val="00847733"/>
    <w:rsid w:val="0087769D"/>
    <w:rsid w:val="0089404D"/>
    <w:rsid w:val="00897426"/>
    <w:rsid w:val="008B46C7"/>
    <w:rsid w:val="008D5B1B"/>
    <w:rsid w:val="008D5BD8"/>
    <w:rsid w:val="008E50C0"/>
    <w:rsid w:val="0090552A"/>
    <w:rsid w:val="009310F5"/>
    <w:rsid w:val="00953278"/>
    <w:rsid w:val="0096341A"/>
    <w:rsid w:val="009710E8"/>
    <w:rsid w:val="009B3E93"/>
    <w:rsid w:val="009B5450"/>
    <w:rsid w:val="009F6F6E"/>
    <w:rsid w:val="00A02CA1"/>
    <w:rsid w:val="00A15441"/>
    <w:rsid w:val="00A314C3"/>
    <w:rsid w:val="00A47377"/>
    <w:rsid w:val="00A51F32"/>
    <w:rsid w:val="00A96E2F"/>
    <w:rsid w:val="00AF400E"/>
    <w:rsid w:val="00B02488"/>
    <w:rsid w:val="00B03281"/>
    <w:rsid w:val="00B13DEB"/>
    <w:rsid w:val="00B2334C"/>
    <w:rsid w:val="00B90980"/>
    <w:rsid w:val="00BA4F9E"/>
    <w:rsid w:val="00BA7BD3"/>
    <w:rsid w:val="00BB4037"/>
    <w:rsid w:val="00C4323C"/>
    <w:rsid w:val="00C520A7"/>
    <w:rsid w:val="00C53A4E"/>
    <w:rsid w:val="00C53B5E"/>
    <w:rsid w:val="00C5671E"/>
    <w:rsid w:val="00C738D9"/>
    <w:rsid w:val="00C818EA"/>
    <w:rsid w:val="00C8434A"/>
    <w:rsid w:val="00C86B03"/>
    <w:rsid w:val="00CB0413"/>
    <w:rsid w:val="00CD7625"/>
    <w:rsid w:val="00CF0B0B"/>
    <w:rsid w:val="00D1321E"/>
    <w:rsid w:val="00D17F43"/>
    <w:rsid w:val="00D3326F"/>
    <w:rsid w:val="00D3431B"/>
    <w:rsid w:val="00D3469F"/>
    <w:rsid w:val="00D36F7D"/>
    <w:rsid w:val="00D61BF1"/>
    <w:rsid w:val="00DA2174"/>
    <w:rsid w:val="00DB332E"/>
    <w:rsid w:val="00DB6EA7"/>
    <w:rsid w:val="00DC6E87"/>
    <w:rsid w:val="00DE08F0"/>
    <w:rsid w:val="00E1747E"/>
    <w:rsid w:val="00E203E2"/>
    <w:rsid w:val="00E2118B"/>
    <w:rsid w:val="00E32446"/>
    <w:rsid w:val="00E62659"/>
    <w:rsid w:val="00E63B49"/>
    <w:rsid w:val="00ED516C"/>
    <w:rsid w:val="00EE1FF3"/>
    <w:rsid w:val="00EE5838"/>
    <w:rsid w:val="00EF1F52"/>
    <w:rsid w:val="00F13C81"/>
    <w:rsid w:val="00F23545"/>
    <w:rsid w:val="00F6726B"/>
    <w:rsid w:val="00F807B6"/>
    <w:rsid w:val="00F849D2"/>
    <w:rsid w:val="00FC1F7F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FDA1D-13BC-4012-9FDC-48762F1A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5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E5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E5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E5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50C0"/>
  </w:style>
  <w:style w:type="table" w:styleId="a8">
    <w:name w:val="Table Grid"/>
    <w:basedOn w:val="a1"/>
    <w:uiPriority w:val="59"/>
    <w:rsid w:val="008E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18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6F11-2962-415E-B35D-5CF50653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22</cp:revision>
  <cp:lastPrinted>2024-10-25T10:54:00Z</cp:lastPrinted>
  <dcterms:created xsi:type="dcterms:W3CDTF">2020-11-06T04:24:00Z</dcterms:created>
  <dcterms:modified xsi:type="dcterms:W3CDTF">2024-10-25T10:54:00Z</dcterms:modified>
</cp:coreProperties>
</file>